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15C7B" w:rsidR="009E3074" w:rsidP="009E3074" w:rsidRDefault="009E3074" w14:paraId="4F0D0A0A" w14:textId="77777777">
      <w:pPr>
        <w:autoSpaceDE w:val="0"/>
        <w:autoSpaceDN w:val="0"/>
        <w:adjustRightInd w:val="0"/>
        <w:rPr>
          <w:rFonts w:ascii="Arial" w:hAnsi="Arial" w:cs="Arial"/>
          <w:color w:val="000000"/>
          <w:sz w:val="36"/>
          <w:szCs w:val="36"/>
          <w:lang w:val="en-US" w:eastAsia="fr-FR"/>
        </w:rPr>
      </w:pPr>
      <w:r w:rsidRPr="00C15C7B">
        <w:rPr>
          <w:rFonts w:ascii="Arial" w:hAnsi="Arial" w:cs="Arial"/>
          <w:b/>
          <w:bCs/>
          <w:color w:val="000000"/>
          <w:sz w:val="36"/>
          <w:szCs w:val="36"/>
          <w:lang w:val="en-US" w:eastAsia="fr-FR"/>
        </w:rPr>
        <w:t xml:space="preserve">Release Notes </w:t>
      </w:r>
    </w:p>
    <w:p w:rsidRPr="00C15C7B" w:rsidR="009E3074" w:rsidP="009E3074" w:rsidRDefault="005F1DC2" w14:paraId="4246F87A" w14:textId="4238E0C6">
      <w:pPr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  <w:lang w:val="en-US" w:eastAsia="fr-FR"/>
        </w:rPr>
      </w:pPr>
      <w:r w:rsidRPr="42F9AC48" w:rsidR="005F1DC2">
        <w:rPr>
          <w:rFonts w:ascii="Arial" w:hAnsi="Arial" w:cs="Arial"/>
          <w:color w:val="000000"/>
          <w:sz w:val="21"/>
          <w:szCs w:val="21"/>
          <w:lang w:val="en-US" w:eastAsia="fr-FR"/>
        </w:rPr>
        <w:t>LIFTKIT</w:t>
      </w:r>
      <w:r w:rsidRPr="42F9AC48" w:rsidR="009E3074">
        <w:rPr>
          <w:rFonts w:ascii="Arial" w:hAnsi="Arial" w:cs="Arial"/>
          <w:color w:val="000000"/>
          <w:sz w:val="21"/>
          <w:szCs w:val="21"/>
          <w:lang w:val="en-US" w:eastAsia="fr-FR"/>
        </w:rPr>
        <w:t>-UR</w:t>
      </w:r>
      <w:r w:rsidRPr="42F9AC48" w:rsidR="009E3074">
        <w:rPr>
          <w:rFonts w:ascii="Arial" w:hAnsi="Arial" w:cs="Arial"/>
          <w:color w:val="000000"/>
          <w:sz w:val="21"/>
          <w:szCs w:val="21"/>
          <w:lang w:val="en-US" w:eastAsia="fr-FR"/>
        </w:rPr>
        <w:t xml:space="preserve"> </w:t>
      </w:r>
      <w:r w:rsidRPr="42F9AC48" w:rsidR="009E3074">
        <w:rPr>
          <w:rFonts w:ascii="Arial" w:hAnsi="Arial" w:cs="Arial"/>
          <w:color w:val="000000"/>
          <w:sz w:val="21"/>
          <w:szCs w:val="21"/>
          <w:lang w:val="en-US" w:eastAsia="fr-FR"/>
        </w:rPr>
        <w:t>versio</w:t>
      </w:r>
      <w:r w:rsidRPr="42F9AC48" w:rsidR="009E3074">
        <w:rPr>
          <w:rFonts w:ascii="Arial" w:hAnsi="Arial" w:cs="Arial"/>
          <w:color w:val="000000"/>
          <w:sz w:val="21"/>
          <w:szCs w:val="21"/>
          <w:lang w:val="en-US" w:eastAsia="fr-FR"/>
        </w:rPr>
        <w:t xml:space="preserve">n: </w:t>
      </w:r>
      <w:r w:rsidRPr="42F9AC48" w:rsidR="005F1DC2">
        <w:rPr>
          <w:rFonts w:ascii="Arial" w:hAnsi="Arial" w:cs="Arial"/>
          <w:color w:val="000000"/>
          <w:sz w:val="21"/>
          <w:szCs w:val="21"/>
          <w:lang w:val="en-US" w:eastAsia="fr-FR"/>
        </w:rPr>
        <w:t>1.</w:t>
      </w:r>
      <w:r w:rsidRPr="42F9AC48" w:rsidR="00C56801">
        <w:rPr>
          <w:rFonts w:ascii="Arial" w:hAnsi="Arial" w:cs="Arial"/>
          <w:color w:val="000000"/>
          <w:sz w:val="21"/>
          <w:szCs w:val="21"/>
          <w:lang w:val="en-US" w:eastAsia="fr-FR"/>
        </w:rPr>
        <w:t>3</w:t>
      </w:r>
      <w:r w:rsidRPr="42F9AC48" w:rsidR="5A1EB83B">
        <w:rPr>
          <w:rFonts w:ascii="Arial" w:hAnsi="Arial" w:cs="Arial"/>
          <w:color w:val="000000"/>
          <w:sz w:val="21"/>
          <w:szCs w:val="21"/>
          <w:lang w:val="en-US" w:eastAsia="fr-FR"/>
        </w:rPr>
        <w:t>.1</w:t>
      </w:r>
    </w:p>
    <w:p w:rsidR="009E3074" w:rsidP="009E3074" w:rsidRDefault="009E3074" w14:paraId="37B727CE" w14:textId="32FF64B1">
      <w:pPr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  <w:lang w:val="en-US" w:eastAsia="fr-FR"/>
        </w:rPr>
      </w:pPr>
      <w:r w:rsidRPr="42F9AC48" w:rsidR="009E3074">
        <w:rPr>
          <w:rFonts w:ascii="Arial" w:hAnsi="Arial" w:cs="Arial"/>
          <w:color w:val="000000"/>
          <w:sz w:val="21"/>
          <w:szCs w:val="21"/>
          <w:lang w:val="en-US" w:eastAsia="fr-FR"/>
        </w:rPr>
        <w:t xml:space="preserve">Date: </w:t>
      </w:r>
      <w:r w:rsidRPr="42F9AC48" w:rsidR="57AACDE1">
        <w:rPr>
          <w:rFonts w:ascii="Arial" w:hAnsi="Arial" w:cs="Arial"/>
          <w:color w:val="000000"/>
          <w:sz w:val="21"/>
          <w:szCs w:val="21"/>
          <w:lang w:val="en-US" w:eastAsia="fr-FR"/>
        </w:rPr>
        <w:t>0</w:t>
      </w:r>
      <w:r w:rsidRPr="42F9AC48" w:rsidR="2186A72C">
        <w:rPr>
          <w:rFonts w:ascii="Arial" w:hAnsi="Arial" w:cs="Arial"/>
          <w:color w:val="000000"/>
          <w:sz w:val="21"/>
          <w:szCs w:val="21"/>
          <w:lang w:val="en-US" w:eastAsia="fr-FR"/>
        </w:rPr>
        <w:t>4</w:t>
      </w:r>
      <w:r w:rsidRPr="42F9AC48" w:rsidR="00C56801">
        <w:rPr>
          <w:rFonts w:ascii="Arial" w:hAnsi="Arial" w:cs="Arial"/>
          <w:color w:val="000000"/>
          <w:sz w:val="21"/>
          <w:szCs w:val="21"/>
          <w:lang w:val="en-US" w:eastAsia="fr-FR"/>
        </w:rPr>
        <w:t>.0</w:t>
      </w:r>
      <w:r w:rsidRPr="42F9AC48" w:rsidR="381E28D4">
        <w:rPr>
          <w:rFonts w:ascii="Arial" w:hAnsi="Arial" w:cs="Arial"/>
          <w:color w:val="000000"/>
          <w:sz w:val="21"/>
          <w:szCs w:val="21"/>
          <w:lang w:val="en-US" w:eastAsia="fr-FR"/>
        </w:rPr>
        <w:t>9</w:t>
      </w:r>
      <w:r w:rsidRPr="42F9AC48" w:rsidR="00C56801">
        <w:rPr>
          <w:rFonts w:ascii="Arial" w:hAnsi="Arial" w:cs="Arial"/>
          <w:color w:val="000000"/>
          <w:sz w:val="21"/>
          <w:szCs w:val="21"/>
          <w:lang w:val="en-US" w:eastAsia="fr-FR"/>
        </w:rPr>
        <w:t>.2024</w:t>
      </w:r>
      <w:r w:rsidRPr="42F9AC48" w:rsidR="009E3074">
        <w:rPr>
          <w:rFonts w:ascii="Arial" w:hAnsi="Arial" w:cs="Arial"/>
          <w:color w:val="000000"/>
          <w:sz w:val="21"/>
          <w:szCs w:val="21"/>
          <w:lang w:val="en-US" w:eastAsia="fr-FR"/>
        </w:rPr>
        <w:t xml:space="preserve"> </w:t>
      </w:r>
    </w:p>
    <w:p w:rsidRPr="007263C4" w:rsidR="009E3074" w:rsidP="009E3074" w:rsidRDefault="009E3074" w14:paraId="02D524DB" w14:textId="77777777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en-US" w:eastAsia="fr-FR"/>
        </w:rPr>
      </w:pPr>
    </w:p>
    <w:p w:rsidRPr="00C15C7B" w:rsidR="009E3074" w:rsidP="009E3074" w:rsidRDefault="009E3074" w14:paraId="45F3A4B9" w14:textId="3B2E58F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3"/>
          <w:szCs w:val="23"/>
          <w:lang w:val="en-US" w:eastAsia="fr-FR"/>
        </w:rPr>
      </w:pPr>
      <w:r w:rsidRPr="00C15C7B">
        <w:rPr>
          <w:rFonts w:ascii="Arial" w:hAnsi="Arial" w:cs="Arial"/>
          <w:b/>
          <w:bCs/>
          <w:color w:val="000000"/>
          <w:sz w:val="23"/>
          <w:szCs w:val="23"/>
          <w:lang w:val="en-US" w:eastAsia="fr-FR"/>
        </w:rPr>
        <w:t>Added Features</w:t>
      </w:r>
      <w:r w:rsidR="007263C4">
        <w:rPr>
          <w:rFonts w:ascii="Arial" w:hAnsi="Arial" w:cs="Arial"/>
          <w:b/>
          <w:bCs/>
          <w:color w:val="000000"/>
          <w:sz w:val="23"/>
          <w:szCs w:val="23"/>
          <w:lang w:val="en-US" w:eastAsia="fr-FR"/>
        </w:rPr>
        <w:t>:</w:t>
      </w:r>
    </w:p>
    <w:p w:rsidR="00981229" w:rsidP="00981229" w:rsidRDefault="00981229" w14:paraId="078471D4" w14:textId="777777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  <w:lang w:val="en-US" w:eastAsia="fr-FR"/>
        </w:rPr>
      </w:pPr>
    </w:p>
    <w:p w:rsidR="0A2A25D6" w:rsidP="4C02E95B" w:rsidRDefault="0A2A25D6" w14:paraId="2FE66A93" w14:textId="19BAC93B">
      <w:pPr>
        <w:pStyle w:val="ListParagraph"/>
        <w:numPr>
          <w:ilvl w:val="0"/>
          <w:numId w:val="19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both"/>
        <w:rPr>
          <w:rFonts w:ascii="Arial" w:hAnsi="Arial" w:cs="Arial"/>
          <w:color w:val="000000"/>
          <w:sz w:val="21"/>
          <w:szCs w:val="21"/>
          <w:lang w:val="en-US" w:eastAsia="fr-FR"/>
        </w:rPr>
      </w:pPr>
      <w:r w:rsidRPr="4C02E95B" w:rsidR="0A2A25D6">
        <w:rPr>
          <w:rFonts w:ascii="Arial" w:hAnsi="Arial" w:cs="Arial"/>
          <w:color w:val="000000"/>
          <w:sz w:val="21"/>
          <w:szCs w:val="21"/>
          <w:lang w:val="en-US" w:eastAsia="fr-FR"/>
        </w:rPr>
        <w:t>None</w:t>
      </w:r>
    </w:p>
    <w:p w:rsidR="00981229" w:rsidP="007263C4" w:rsidRDefault="00981229" w14:paraId="161847DC" w14:textId="7777777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3"/>
          <w:szCs w:val="23"/>
          <w:lang w:val="en-US" w:eastAsia="fr-FR"/>
        </w:rPr>
      </w:pPr>
    </w:p>
    <w:p w:rsidR="00981229" w:rsidP="007263C4" w:rsidRDefault="00981229" w14:paraId="0064DAAC" w14:textId="7777777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3"/>
          <w:szCs w:val="23"/>
          <w:lang w:val="en-US" w:eastAsia="fr-FR"/>
        </w:rPr>
      </w:pPr>
    </w:p>
    <w:p w:rsidRPr="007263C4" w:rsidR="009E3074" w:rsidP="007263C4" w:rsidRDefault="009E3074" w14:paraId="0C57D01A" w14:textId="3C89754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3"/>
          <w:szCs w:val="23"/>
          <w:lang w:val="en-US" w:eastAsia="fr-FR"/>
        </w:rPr>
      </w:pPr>
      <w:r w:rsidRPr="007263C4">
        <w:rPr>
          <w:rFonts w:ascii="Arial" w:hAnsi="Arial" w:cs="Arial"/>
          <w:b/>
          <w:bCs/>
          <w:color w:val="000000"/>
          <w:sz w:val="23"/>
          <w:szCs w:val="23"/>
          <w:lang w:val="en-US" w:eastAsia="fr-FR"/>
        </w:rPr>
        <w:t>Improvements</w:t>
      </w:r>
      <w:r w:rsidRPr="007263C4" w:rsidR="0056001D">
        <w:rPr>
          <w:rFonts w:ascii="Arial" w:hAnsi="Arial" w:cs="Arial"/>
          <w:b/>
          <w:bCs/>
          <w:color w:val="000000"/>
          <w:sz w:val="23"/>
          <w:szCs w:val="23"/>
          <w:lang w:val="en-US" w:eastAsia="fr-FR"/>
        </w:rPr>
        <w:t xml:space="preserve">: </w:t>
      </w:r>
    </w:p>
    <w:p w:rsidRPr="007263C4" w:rsidR="009E3074" w:rsidP="009E3074" w:rsidRDefault="009E3074" w14:paraId="1FD71BF6" w14:textId="77777777">
      <w:pPr>
        <w:jc w:val="both"/>
        <w:rPr>
          <w:sz w:val="16"/>
          <w:szCs w:val="16"/>
        </w:rPr>
      </w:pPr>
    </w:p>
    <w:p w:rsidR="0044618D" w:rsidP="0044618D" w:rsidRDefault="001B538F" w14:paraId="399AD7DC" w14:textId="0A7A6E18">
      <w:pPr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1"/>
          <w:szCs w:val="21"/>
          <w:lang w:val="en-US" w:eastAsia="fr-FR"/>
        </w:rPr>
      </w:pPr>
      <w:r w:rsidRPr="4C02E95B" w:rsidR="16896540">
        <w:rPr>
          <w:rFonts w:ascii="Arial" w:hAnsi="Arial" w:cs="Arial"/>
          <w:color w:val="000000"/>
          <w:sz w:val="21"/>
          <w:szCs w:val="21"/>
          <w:lang w:val="en-US" w:eastAsia="fr-FR"/>
        </w:rPr>
        <w:t>Fixed stroke calculation bug</w:t>
      </w:r>
      <w:proofErr w:type="spellStart"/>
      <w:proofErr w:type="spellEnd"/>
    </w:p>
    <w:p w:rsidRPr="007906E8" w:rsidR="00CD3795" w:rsidP="00E4570D" w:rsidRDefault="00CD3795" w14:paraId="1D4B3522" w14:textId="5BAC7786">
      <w:pPr>
        <w:autoSpaceDE w:val="0"/>
        <w:autoSpaceDN w:val="0"/>
        <w:adjustRightInd w:val="0"/>
        <w:spacing w:line="240" w:lineRule="auto"/>
        <w:ind w:left="720"/>
        <w:jc w:val="both"/>
        <w:rPr>
          <w:rFonts w:ascii="Arial" w:hAnsi="Arial" w:cs="Arial"/>
          <w:color w:val="000000"/>
          <w:sz w:val="21"/>
          <w:szCs w:val="21"/>
          <w:lang w:val="en-US" w:eastAsia="fr-FR"/>
        </w:rPr>
      </w:pPr>
    </w:p>
    <w:p w:rsidRPr="007263C4" w:rsidR="0056001D" w:rsidP="0056001D" w:rsidRDefault="0056001D" w14:paraId="28E6F0AD" w14:textId="777777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val="en-US" w:eastAsia="fr-FR"/>
        </w:rPr>
      </w:pPr>
    </w:p>
    <w:p w:rsidR="0056001D" w:rsidP="0056001D" w:rsidRDefault="0056001D" w14:paraId="3EABEC92" w14:textId="3FC9A0F7">
      <w:pPr>
        <w:autoSpaceDE w:val="0"/>
        <w:autoSpaceDN w:val="0"/>
        <w:adjustRightInd w:val="0"/>
        <w:jc w:val="both"/>
        <w:rPr>
          <w:rFonts w:ascii="Arial" w:hAnsi="Arial" w:cs="Arial"/>
          <w:b w:val="1"/>
          <w:bCs w:val="1"/>
          <w:color w:val="000000"/>
          <w:sz w:val="23"/>
          <w:szCs w:val="23"/>
          <w:lang w:val="en-US" w:eastAsia="fr-FR"/>
        </w:rPr>
      </w:pPr>
      <w:r w:rsidRPr="42F9AC48" w:rsidR="0056001D">
        <w:rPr>
          <w:rFonts w:ascii="Arial" w:hAnsi="Arial" w:cs="Arial"/>
          <w:b w:val="1"/>
          <w:bCs w:val="1"/>
          <w:color w:val="000000"/>
          <w:sz w:val="23"/>
          <w:szCs w:val="23"/>
          <w:lang w:val="en-US" w:eastAsia="fr-FR"/>
        </w:rPr>
        <w:t>Know</w:t>
      </w:r>
      <w:r w:rsidRPr="42F9AC48" w:rsidR="6105FB40">
        <w:rPr>
          <w:rFonts w:ascii="Arial" w:hAnsi="Arial" w:cs="Arial"/>
          <w:b w:val="1"/>
          <w:bCs w:val="1"/>
          <w:color w:val="000000"/>
          <w:sz w:val="23"/>
          <w:szCs w:val="23"/>
          <w:lang w:val="en-US" w:eastAsia="fr-FR"/>
        </w:rPr>
        <w:t>n</w:t>
      </w:r>
      <w:r w:rsidRPr="42F9AC48" w:rsidR="0056001D">
        <w:rPr>
          <w:rFonts w:ascii="Arial" w:hAnsi="Arial" w:cs="Arial"/>
          <w:b w:val="1"/>
          <w:bCs w:val="1"/>
          <w:color w:val="000000"/>
          <w:sz w:val="23"/>
          <w:szCs w:val="23"/>
          <w:lang w:val="en-US" w:eastAsia="fr-FR"/>
        </w:rPr>
        <w:t xml:space="preserve"> issues: </w:t>
      </w:r>
    </w:p>
    <w:p w:rsidRPr="007263C4" w:rsidR="007263C4" w:rsidP="0056001D" w:rsidRDefault="007263C4" w14:paraId="4D59D204" w14:textId="7777777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  <w:lang w:val="en-US" w:eastAsia="fr-FR"/>
        </w:rPr>
      </w:pPr>
    </w:p>
    <w:p w:rsidRPr="00A713B2" w:rsidR="00A713B2" w:rsidP="42F9AC48" w:rsidRDefault="00DC55B9" w14:paraId="7FB968A5" w14:textId="28FB0EC6">
      <w:pPr>
        <w:pStyle w:val="ListParagraph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eastAsia="Arial" w:cs="Arial" w:eastAsiaTheme="minorAscii"/>
          <w:color w:val="000000"/>
          <w:sz w:val="21"/>
          <w:szCs w:val="21"/>
          <w:lang w:val="en-US" w:eastAsia="fr-FR"/>
        </w:rPr>
      </w:pPr>
      <w:r w:rsidRPr="42F9AC48" w:rsidR="12EC7220">
        <w:rPr>
          <w:rFonts w:ascii="Arial" w:hAnsi="Arial" w:eastAsia="Arial" w:cs="Arial" w:eastAsiaTheme="minorAscii"/>
          <w:color w:val="000000"/>
          <w:sz w:val="21"/>
          <w:szCs w:val="21"/>
          <w:lang w:val="en-US" w:eastAsia="fr-FR"/>
        </w:rPr>
        <w:t xml:space="preserve">When descending to positions ending in 1, 3, or 5 the </w:t>
      </w:r>
      <w:r w:rsidRPr="42F9AC48" w:rsidR="12EC7220">
        <w:rPr>
          <w:rFonts w:ascii="Arial" w:hAnsi="Arial" w:eastAsia="Arial" w:cs="Arial" w:eastAsiaTheme="minorAscii"/>
          <w:color w:val="000000"/>
          <w:sz w:val="21"/>
          <w:szCs w:val="21"/>
          <w:lang w:val="en-US" w:eastAsia="fr-FR"/>
        </w:rPr>
        <w:t>Liftkit</w:t>
      </w:r>
      <w:r w:rsidRPr="42F9AC48" w:rsidR="12EC7220">
        <w:rPr>
          <w:rFonts w:ascii="Arial" w:hAnsi="Arial" w:eastAsia="Arial" w:cs="Arial" w:eastAsiaTheme="minorAscii"/>
          <w:color w:val="000000"/>
          <w:sz w:val="21"/>
          <w:szCs w:val="21"/>
          <w:lang w:val="en-US" w:eastAsia="fr-FR"/>
        </w:rPr>
        <w:t xml:space="preserve"> will overshoot by </w:t>
      </w:r>
      <w:r w:rsidRPr="42F9AC48" w:rsidR="12EC7220">
        <w:rPr>
          <w:rFonts w:ascii="Arial" w:hAnsi="Arial" w:eastAsia="Arial" w:cs="Arial" w:eastAsiaTheme="minorAscii"/>
          <w:color w:val="000000"/>
          <w:sz w:val="21"/>
          <w:szCs w:val="21"/>
          <w:lang w:val="en-US" w:eastAsia="fr-FR"/>
        </w:rPr>
        <w:t>1mm</w:t>
      </w:r>
      <w:r w:rsidRPr="42F9AC48" w:rsidR="006B7355">
        <w:rPr>
          <w:rFonts w:ascii="Arial" w:hAnsi="Arial" w:eastAsia="Arial" w:cs="Arial" w:eastAsiaTheme="minorAscii"/>
          <w:color w:val="000000"/>
          <w:sz w:val="21"/>
          <w:szCs w:val="21"/>
          <w:lang w:val="en-US" w:eastAsia="fr-FR"/>
        </w:rPr>
        <w:t>.</w:t>
      </w:r>
    </w:p>
    <w:sectPr w:rsidRPr="00A713B2" w:rsidR="00A713B2" w:rsidSect="008C580A">
      <w:headerReference w:type="default" r:id="rId12"/>
      <w:footerReference w:type="default" r:id="rId13"/>
      <w:headerReference w:type="first" r:id="rId14"/>
      <w:footerReference w:type="first" r:id="rId15"/>
      <w:pgSz w:w="11906" w:h="16838" w:orient="portrait"/>
      <w:pgMar w:top="2835" w:right="1701" w:bottom="2268" w:left="1701" w:header="1134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C68EC" w:rsidP="006570E9" w:rsidRDefault="00BC68EC" w14:paraId="448CAB84" w14:textId="77777777">
      <w:pPr>
        <w:spacing w:line="240" w:lineRule="auto"/>
      </w:pPr>
      <w:r>
        <w:separator/>
      </w:r>
    </w:p>
  </w:endnote>
  <w:endnote w:type="continuationSeparator" w:id="0">
    <w:p w:rsidR="00BC68EC" w:rsidP="006570E9" w:rsidRDefault="00BC68EC" w14:paraId="0E160F02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8C580A" w:rsidR="008C580A" w:rsidP="008C580A" w:rsidRDefault="008C580A" w14:paraId="79EF6D66" w14:textId="77777777">
    <w:pPr>
      <w:pStyle w:val="Footer"/>
      <w:rPr>
        <w:b/>
        <w:bCs/>
        <w:lang w:val="en-GB"/>
      </w:rPr>
    </w:pPr>
    <w:proofErr w:type="spellStart"/>
    <w:r w:rsidRPr="008C580A">
      <w:rPr>
        <w:b/>
        <w:bCs/>
        <w:lang w:val="en-GB"/>
      </w:rPr>
      <w:t>Ewellix</w:t>
    </w:r>
    <w:proofErr w:type="spellEnd"/>
    <w:r w:rsidRPr="008C580A">
      <w:rPr>
        <w:b/>
        <w:bCs/>
        <w:lang w:val="en-GB"/>
      </w:rPr>
      <w:t xml:space="preserve"> AB</w:t>
    </w:r>
  </w:p>
  <w:p w:rsidRPr="008C580A" w:rsidR="008C580A" w:rsidP="008C580A" w:rsidRDefault="008C580A" w14:paraId="7144D465" w14:textId="77777777">
    <w:pPr>
      <w:pStyle w:val="Footer"/>
      <w:rPr>
        <w:lang w:val="en-GB"/>
      </w:rPr>
    </w:pPr>
    <w:r w:rsidRPr="008C580A">
      <w:rPr>
        <w:lang w:val="en-GB"/>
      </w:rPr>
      <w:t>Ad</w:t>
    </w:r>
    <w:r w:rsidR="00C21B9F">
      <w:rPr>
        <w:lang w:val="en-GB"/>
      </w:rPr>
      <w:t>d</w:t>
    </w:r>
    <w:r w:rsidRPr="008C580A">
      <w:rPr>
        <w:lang w:val="en-GB"/>
      </w:rPr>
      <w:t xml:space="preserve">ress: P.O Box 33, SE-433 21 </w:t>
    </w:r>
    <w:proofErr w:type="spellStart"/>
    <w:r w:rsidRPr="008C580A">
      <w:rPr>
        <w:lang w:val="en-GB"/>
      </w:rPr>
      <w:t>Partille</w:t>
    </w:r>
    <w:proofErr w:type="spellEnd"/>
    <w:r w:rsidRPr="008C580A">
      <w:rPr>
        <w:lang w:val="en-GB"/>
      </w:rPr>
      <w:t xml:space="preserve">, Sweden. </w:t>
    </w:r>
  </w:p>
  <w:p w:rsidRPr="008C580A" w:rsidR="008C580A" w:rsidP="008C580A" w:rsidRDefault="008C580A" w14:paraId="789507B8" w14:textId="77777777">
    <w:pPr>
      <w:pStyle w:val="Footer"/>
      <w:rPr>
        <w:lang w:val="en-GB"/>
      </w:rPr>
    </w:pPr>
    <w:r w:rsidRPr="008C580A">
      <w:rPr>
        <w:lang w:val="en-GB"/>
      </w:rPr>
      <w:t xml:space="preserve">Phone no: +46 31 </w:t>
    </w:r>
    <w:r w:rsidRPr="00765530" w:rsidR="00765530">
      <w:rPr>
        <w:lang w:val="en-GB"/>
      </w:rPr>
      <w:t>788 97 00</w:t>
    </w:r>
  </w:p>
  <w:p w:rsidRPr="008C580A" w:rsidR="000E31F6" w:rsidP="008C580A" w:rsidRDefault="008C580A" w14:paraId="085626BE" w14:textId="77777777">
    <w:pPr>
      <w:pStyle w:val="Footer"/>
      <w:rPr>
        <w:lang w:val="en-GB"/>
      </w:rPr>
    </w:pPr>
    <w:r w:rsidRPr="008C580A">
      <w:rPr>
        <w:lang w:val="en-GB"/>
      </w:rPr>
      <w:t>VAT no: 559053-5356</w:t>
    </w:r>
    <w:r>
      <w:rPr>
        <w:lang w:val="en-GB"/>
      </w:rPr>
      <w:t xml:space="preserve"> </w:t>
    </w:r>
    <w:r w:rsidRPr="008C580A">
      <w:rPr>
        <w:lang w:val="en-GB"/>
      </w:rPr>
      <w:t xml:space="preserve"> Ewellix.com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8C580A" w:rsidR="008C580A" w:rsidP="008C580A" w:rsidRDefault="008C580A" w14:paraId="006D513F" w14:textId="77777777">
    <w:pPr>
      <w:pStyle w:val="Footer"/>
      <w:rPr>
        <w:b/>
        <w:bCs/>
        <w:lang w:val="en-GB"/>
      </w:rPr>
    </w:pPr>
    <w:proofErr w:type="spellStart"/>
    <w:r w:rsidRPr="008C580A">
      <w:rPr>
        <w:b/>
        <w:bCs/>
        <w:lang w:val="en-GB"/>
      </w:rPr>
      <w:t>Ewellix</w:t>
    </w:r>
    <w:proofErr w:type="spellEnd"/>
    <w:r w:rsidRPr="008C580A">
      <w:rPr>
        <w:b/>
        <w:bCs/>
        <w:lang w:val="en-GB"/>
      </w:rPr>
      <w:t xml:space="preserve"> AB</w:t>
    </w:r>
  </w:p>
  <w:p w:rsidRPr="008C580A" w:rsidR="008C580A" w:rsidP="008C580A" w:rsidRDefault="008C580A" w14:paraId="7CD29268" w14:textId="77777777">
    <w:pPr>
      <w:pStyle w:val="Footer"/>
      <w:rPr>
        <w:lang w:val="en-GB"/>
      </w:rPr>
    </w:pPr>
    <w:proofErr w:type="spellStart"/>
    <w:r w:rsidRPr="008C580A">
      <w:rPr>
        <w:lang w:val="en-GB"/>
      </w:rPr>
      <w:t>Adress</w:t>
    </w:r>
    <w:proofErr w:type="spellEnd"/>
    <w:r w:rsidRPr="008C580A">
      <w:rPr>
        <w:lang w:val="en-GB"/>
      </w:rPr>
      <w:t xml:space="preserve">: P.O Box 33, SE-433 21 </w:t>
    </w:r>
    <w:proofErr w:type="spellStart"/>
    <w:r w:rsidRPr="008C580A">
      <w:rPr>
        <w:lang w:val="en-GB"/>
      </w:rPr>
      <w:t>Partille</w:t>
    </w:r>
    <w:proofErr w:type="spellEnd"/>
    <w:r w:rsidRPr="008C580A">
      <w:rPr>
        <w:lang w:val="en-GB"/>
      </w:rPr>
      <w:t xml:space="preserve">, Sweden. </w:t>
    </w:r>
  </w:p>
  <w:p w:rsidRPr="008C580A" w:rsidR="008C580A" w:rsidP="008C580A" w:rsidRDefault="008C580A" w14:paraId="3547ACA6" w14:textId="77777777">
    <w:pPr>
      <w:pStyle w:val="Footer"/>
      <w:rPr>
        <w:lang w:val="en-GB"/>
      </w:rPr>
    </w:pPr>
    <w:r w:rsidRPr="008C580A">
      <w:rPr>
        <w:lang w:val="en-GB"/>
      </w:rPr>
      <w:t xml:space="preserve">Phone no: +46 31 337 10 10  </w:t>
    </w:r>
  </w:p>
  <w:p w:rsidRPr="008C580A" w:rsidR="00DB6C72" w:rsidP="00A9215D" w:rsidRDefault="008C580A" w14:paraId="19B72DE7" w14:textId="77777777">
    <w:pPr>
      <w:pStyle w:val="Footer"/>
      <w:rPr>
        <w:lang w:val="en-GB"/>
      </w:rPr>
    </w:pPr>
    <w:r w:rsidRPr="008C580A">
      <w:rPr>
        <w:lang w:val="en-GB"/>
      </w:rPr>
      <w:t>VAT no: 559053-5356</w:t>
    </w:r>
    <w:r>
      <w:rPr>
        <w:lang w:val="en-GB"/>
      </w:rPr>
      <w:t xml:space="preserve"> </w:t>
    </w:r>
    <w:r w:rsidRPr="008C580A">
      <w:rPr>
        <w:lang w:val="en-GB"/>
      </w:rPr>
      <w:t xml:space="preserve"> Ewellix.com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C68EC" w:rsidP="006570E9" w:rsidRDefault="00BC68EC" w14:paraId="7ECF257E" w14:textId="77777777">
      <w:pPr>
        <w:spacing w:line="240" w:lineRule="auto"/>
      </w:pPr>
      <w:r>
        <w:separator/>
      </w:r>
    </w:p>
  </w:footnote>
  <w:footnote w:type="continuationSeparator" w:id="0">
    <w:p w:rsidR="00BC68EC" w:rsidP="006570E9" w:rsidRDefault="00BC68EC" w14:paraId="488A105E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9215D" w:rsidRDefault="00845162" w14:paraId="3ABBFFF4" w14:textId="77777777">
    <w:pPr>
      <w:pStyle w:val="Header"/>
    </w:pPr>
    <w:r>
      <w:rPr>
        <w:noProof/>
      </w:rPr>
      <w:drawing>
        <wp:inline distT="0" distB="0" distL="0" distR="0" wp14:anchorId="6AC2BC04" wp14:editId="4BB3DB51">
          <wp:extent cx="1684800" cy="514800"/>
          <wp:effectExtent l="0" t="0" r="0" b="0"/>
          <wp:docPr id="2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800" cy="514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9215D" w:rsidRDefault="00A9215D" w14:paraId="147FDB7C" w14:textId="77777777">
    <w:pPr>
      <w:pStyle w:val="Header"/>
    </w:pPr>
    <w:r w:rsidRPr="003451B4">
      <w:rPr>
        <w:noProof/>
        <w:lang w:val="it-IT"/>
      </w:rPr>
      <w:drawing>
        <wp:inline distT="0" distB="0" distL="0" distR="0" wp14:anchorId="4DF1818D" wp14:editId="4503D0DE">
          <wp:extent cx="1644212" cy="510540"/>
          <wp:effectExtent l="0" t="0" r="6985" b="0"/>
          <wp:docPr id="1" name="Immagine 1" descr="Macintosh HD:Users:emanuela.cavallo:Desktop:TEMPLATE:17_Logotype:RGB:LOGO-BASELINE:YELLOW:EWX-rgb-yello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emanuela.cavallo:Desktop:TEMPLATE:17_Logotype:RGB:LOGO-BASELINE:YELLOW:EWX-rgb-yellow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68" t="20080" r="9168" b="20080"/>
                  <a:stretch/>
                </pic:blipFill>
                <pic:spPr bwMode="auto">
                  <a:xfrm>
                    <a:off x="0" y="0"/>
                    <a:ext cx="1646808" cy="51134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ve="http://schemas.openxmlformats.org/markup-compatibility/2006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2E12F8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1" w15:restartNumberingAfterBreak="0">
    <w:nsid w:val="FFFFFF81"/>
    <w:multiLevelType w:val="singleLevel"/>
    <w:tmpl w:val="A222A5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2" w15:restartNumberingAfterBreak="0">
    <w:nsid w:val="FFFFFF82"/>
    <w:multiLevelType w:val="singleLevel"/>
    <w:tmpl w:val="6E9A81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3" w15:restartNumberingAfterBreak="0">
    <w:nsid w:val="FFFFFF83"/>
    <w:multiLevelType w:val="singleLevel"/>
    <w:tmpl w:val="333CCE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4" w15:restartNumberingAfterBreak="0">
    <w:nsid w:val="FFFFFF89"/>
    <w:multiLevelType w:val="singleLevel"/>
    <w:tmpl w:val="346C8D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5" w15:restartNumberingAfterBreak="0">
    <w:nsid w:val="07BC6C2C"/>
    <w:multiLevelType w:val="hybridMultilevel"/>
    <w:tmpl w:val="7ED40A7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FFFFFFFF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FFFFFFFF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FFFFFFFF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FFFFFFFF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FFFFFFFF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FFFFFFFF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6" w15:restartNumberingAfterBreak="0">
    <w:nsid w:val="0E9230E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EB4292E"/>
    <w:multiLevelType w:val="hybridMultilevel"/>
    <w:tmpl w:val="1930928A"/>
    <w:lvl w:ilvl="0" w:tplc="04090003">
      <w:start w:val="1"/>
      <w:numFmt w:val="bullet"/>
      <w:lvlText w:val="o"/>
      <w:lvlJc w:val="left"/>
      <w:pPr>
        <w:ind w:left="1845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hint="default" w:ascii="Wingdings" w:hAnsi="Wingdings"/>
      </w:rPr>
    </w:lvl>
  </w:abstractNum>
  <w:abstractNum w:abstractNumId="8" w15:restartNumberingAfterBreak="0">
    <w:nsid w:val="221C320E"/>
    <w:multiLevelType w:val="hybridMultilevel"/>
    <w:tmpl w:val="8C808DE2"/>
    <w:lvl w:ilvl="0" w:tplc="1778A67C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6193B9D"/>
    <w:multiLevelType w:val="multilevel"/>
    <w:tmpl w:val="7B2A8520"/>
    <w:numStyleLink w:val="EwellixBullets"/>
  </w:abstractNum>
  <w:abstractNum w:abstractNumId="10" w15:restartNumberingAfterBreak="0">
    <w:nsid w:val="2C8C3F9C"/>
    <w:multiLevelType w:val="multilevel"/>
    <w:tmpl w:val="631A54A6"/>
    <w:numStyleLink w:val="EwellixNumbers"/>
  </w:abstractNum>
  <w:abstractNum w:abstractNumId="11" w15:restartNumberingAfterBreak="0">
    <w:nsid w:val="33AD22C4"/>
    <w:multiLevelType w:val="multilevel"/>
    <w:tmpl w:val="7B2A8520"/>
    <w:numStyleLink w:val="EwellixBullets"/>
  </w:abstractNum>
  <w:abstractNum w:abstractNumId="12" w15:restartNumberingAfterBreak="0">
    <w:nsid w:val="36A22465"/>
    <w:multiLevelType w:val="multilevel"/>
    <w:tmpl w:val="631A54A6"/>
    <w:styleLink w:val="EwellixNumbers"/>
    <w:lvl w:ilvl="0">
      <w:start w:val="1"/>
      <w:numFmt w:val="decimal"/>
      <w:pStyle w:val="List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ist2"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List3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List4"/>
      <w:suff w:val="space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List5"/>
      <w:suff w:val="space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9FC31A0"/>
    <w:multiLevelType w:val="hybridMultilevel"/>
    <w:tmpl w:val="F1EC9C78"/>
    <w:lvl w:ilvl="0" w:tplc="4EEC1E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409C316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CAB2ACA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8B4AF86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09C0836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39D871B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422A922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D092EA4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3F76167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14" w15:restartNumberingAfterBreak="0">
    <w:nsid w:val="3EA7577F"/>
    <w:multiLevelType w:val="multilevel"/>
    <w:tmpl w:val="7B2A8520"/>
    <w:styleLink w:val="EwellixBullets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hint="default" w:ascii="Symbol" w:hAnsi="Symbol"/>
        <w:color w:val="auto"/>
      </w:rPr>
    </w:lvl>
    <w:lvl w:ilvl="1">
      <w:start w:val="1"/>
      <w:numFmt w:val="bullet"/>
      <w:pStyle w:val="ListBullet2"/>
      <w:lvlText w:val="o"/>
      <w:lvlJc w:val="left"/>
      <w:pPr>
        <w:ind w:left="1077" w:hanging="357"/>
      </w:pPr>
      <w:rPr>
        <w:rFonts w:hint="default" w:ascii="Courier New" w:hAnsi="Courier New"/>
        <w:color w:val="auto"/>
      </w:rPr>
    </w:lvl>
    <w:lvl w:ilvl="2">
      <w:start w:val="1"/>
      <w:numFmt w:val="bullet"/>
      <w:pStyle w:val="ListBullet3"/>
      <w:lvlText w:val="̶"/>
      <w:lvlJc w:val="left"/>
      <w:pPr>
        <w:ind w:left="1797" w:hanging="357"/>
      </w:pPr>
      <w:rPr>
        <w:rFonts w:hint="default" w:ascii="Arial" w:hAnsi="Arial"/>
        <w:color w:val="auto"/>
      </w:rPr>
    </w:lvl>
    <w:lvl w:ilvl="3">
      <w:start w:val="1"/>
      <w:numFmt w:val="bullet"/>
      <w:pStyle w:val="ListBullet4"/>
      <w:lvlText w:val="▪"/>
      <w:lvlJc w:val="left"/>
      <w:pPr>
        <w:ind w:left="2517" w:hanging="357"/>
      </w:pPr>
      <w:rPr>
        <w:rFonts w:hint="default" w:ascii="Arial" w:hAnsi="Arial"/>
        <w:color w:val="auto"/>
      </w:rPr>
    </w:lvl>
    <w:lvl w:ilvl="4">
      <w:start w:val="1"/>
      <w:numFmt w:val="bullet"/>
      <w:pStyle w:val="ListBullet5"/>
      <w:lvlText w:val=""/>
      <w:lvlJc w:val="left"/>
      <w:pPr>
        <w:ind w:left="3237" w:hanging="357"/>
      </w:pPr>
      <w:rPr>
        <w:rFonts w:hint="default" w:ascii="Symbol" w:hAnsi="Symbol"/>
        <w:color w:val="auto"/>
      </w:rPr>
    </w:lvl>
    <w:lvl w:ilvl="5">
      <w:start w:val="1"/>
      <w:numFmt w:val="bullet"/>
      <w:lvlText w:val="o"/>
      <w:lvlJc w:val="left"/>
      <w:pPr>
        <w:ind w:left="3957" w:hanging="357"/>
      </w:pPr>
      <w:rPr>
        <w:rFonts w:hint="default" w:ascii="Courier New" w:hAnsi="Courier New"/>
        <w:color w:val="auto"/>
      </w:rPr>
    </w:lvl>
    <w:lvl w:ilvl="6">
      <w:start w:val="1"/>
      <w:numFmt w:val="bullet"/>
      <w:lvlText w:val="̶"/>
      <w:lvlJc w:val="left"/>
      <w:pPr>
        <w:ind w:left="4677" w:hanging="357"/>
      </w:pPr>
      <w:rPr>
        <w:rFonts w:hint="default" w:ascii="Arial" w:hAnsi="Arial"/>
        <w:color w:val="auto"/>
      </w:rPr>
    </w:lvl>
    <w:lvl w:ilvl="7">
      <w:start w:val="1"/>
      <w:numFmt w:val="bullet"/>
      <w:lvlText w:val="▪"/>
      <w:lvlJc w:val="left"/>
      <w:pPr>
        <w:ind w:left="5397" w:hanging="357"/>
      </w:pPr>
      <w:rPr>
        <w:rFonts w:hint="default" w:ascii="Arial" w:hAnsi="Arial"/>
        <w:color w:val="auto"/>
      </w:rPr>
    </w:lvl>
    <w:lvl w:ilvl="8">
      <w:start w:val="1"/>
      <w:numFmt w:val="bullet"/>
      <w:lvlText w:val=""/>
      <w:lvlJc w:val="left"/>
      <w:pPr>
        <w:ind w:left="6117" w:hanging="357"/>
      </w:pPr>
      <w:rPr>
        <w:rFonts w:hint="default" w:ascii="Symbol" w:hAnsi="Symbol"/>
        <w:color w:val="auto"/>
      </w:rPr>
    </w:lvl>
  </w:abstractNum>
  <w:abstractNum w:abstractNumId="15" w15:restartNumberingAfterBreak="0">
    <w:nsid w:val="532B5D86"/>
    <w:multiLevelType w:val="multilevel"/>
    <w:tmpl w:val="7B2A8520"/>
    <w:numStyleLink w:val="EwellixBullets"/>
  </w:abstractNum>
  <w:abstractNum w:abstractNumId="16" w15:restartNumberingAfterBreak="0">
    <w:nsid w:val="67A74C10"/>
    <w:multiLevelType w:val="multilevel"/>
    <w:tmpl w:val="631A54A6"/>
    <w:numStyleLink w:val="EwellixNumbers"/>
  </w:abstractNum>
  <w:abstractNum w:abstractNumId="17" w15:restartNumberingAfterBreak="0">
    <w:nsid w:val="6D64762D"/>
    <w:multiLevelType w:val="multilevel"/>
    <w:tmpl w:val="7B2A8520"/>
    <w:numStyleLink w:val="EwellixBullets"/>
  </w:abstractNum>
  <w:abstractNum w:abstractNumId="18" w15:restartNumberingAfterBreak="0">
    <w:nsid w:val="6DDF45B7"/>
    <w:multiLevelType w:val="hybridMultilevel"/>
    <w:tmpl w:val="94E8EFBC"/>
    <w:lvl w:ilvl="0" w:tplc="BE22CB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7DBAC60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99605D8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5AA0245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146CE6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455C2A5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5E901DE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DEA86FD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0444F25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num w:numId="1" w16cid:durableId="27878195">
    <w:abstractNumId w:val="14"/>
  </w:num>
  <w:num w:numId="2" w16cid:durableId="1370717167">
    <w:abstractNumId w:val="4"/>
  </w:num>
  <w:num w:numId="3" w16cid:durableId="921522222">
    <w:abstractNumId w:val="3"/>
  </w:num>
  <w:num w:numId="4" w16cid:durableId="451480840">
    <w:abstractNumId w:val="2"/>
  </w:num>
  <w:num w:numId="5" w16cid:durableId="429278051">
    <w:abstractNumId w:val="1"/>
  </w:num>
  <w:num w:numId="6" w16cid:durableId="385418758">
    <w:abstractNumId w:val="0"/>
  </w:num>
  <w:num w:numId="7" w16cid:durableId="1526477705">
    <w:abstractNumId w:val="11"/>
  </w:num>
  <w:num w:numId="8" w16cid:durableId="1015811620">
    <w:abstractNumId w:val="9"/>
  </w:num>
  <w:num w:numId="9" w16cid:durableId="1208952411">
    <w:abstractNumId w:val="15"/>
  </w:num>
  <w:num w:numId="10" w16cid:durableId="997806440">
    <w:abstractNumId w:val="6"/>
  </w:num>
  <w:num w:numId="11" w16cid:durableId="568810937">
    <w:abstractNumId w:val="17"/>
  </w:num>
  <w:num w:numId="12" w16cid:durableId="869994784">
    <w:abstractNumId w:val="12"/>
  </w:num>
  <w:num w:numId="13" w16cid:durableId="789665649">
    <w:abstractNumId w:val="10"/>
  </w:num>
  <w:num w:numId="14" w16cid:durableId="421344337">
    <w:abstractNumId w:val="16"/>
  </w:num>
  <w:num w:numId="15" w16cid:durableId="2023123900">
    <w:abstractNumId w:val="13"/>
  </w:num>
  <w:num w:numId="16" w16cid:durableId="1816483144">
    <w:abstractNumId w:val="18"/>
  </w:num>
  <w:num w:numId="17" w16cid:durableId="18167307">
    <w:abstractNumId w:val="7"/>
  </w:num>
  <w:num w:numId="18" w16cid:durableId="278730100">
    <w:abstractNumId w:val="5"/>
  </w:num>
  <w:num w:numId="19" w16cid:durableId="12183948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trackRevisions w:val="false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FC6"/>
    <w:rsid w:val="00042510"/>
    <w:rsid w:val="000E02CE"/>
    <w:rsid w:val="000E31F6"/>
    <w:rsid w:val="000E38AD"/>
    <w:rsid w:val="000F7D22"/>
    <w:rsid w:val="001741EC"/>
    <w:rsid w:val="001906E8"/>
    <w:rsid w:val="001B17FA"/>
    <w:rsid w:val="001B538F"/>
    <w:rsid w:val="001D4D38"/>
    <w:rsid w:val="002364C7"/>
    <w:rsid w:val="00246796"/>
    <w:rsid w:val="00335DE3"/>
    <w:rsid w:val="0037360E"/>
    <w:rsid w:val="003C5ED8"/>
    <w:rsid w:val="003D7309"/>
    <w:rsid w:val="0044618D"/>
    <w:rsid w:val="0050030D"/>
    <w:rsid w:val="0050417D"/>
    <w:rsid w:val="0056001D"/>
    <w:rsid w:val="00593508"/>
    <w:rsid w:val="005A30E1"/>
    <w:rsid w:val="005F1DC2"/>
    <w:rsid w:val="006570E9"/>
    <w:rsid w:val="00660FC6"/>
    <w:rsid w:val="006A24C1"/>
    <w:rsid w:val="006B7355"/>
    <w:rsid w:val="007263C4"/>
    <w:rsid w:val="00765530"/>
    <w:rsid w:val="007B468D"/>
    <w:rsid w:val="0081008F"/>
    <w:rsid w:val="00845162"/>
    <w:rsid w:val="008C580A"/>
    <w:rsid w:val="00900847"/>
    <w:rsid w:val="00914DE5"/>
    <w:rsid w:val="00954916"/>
    <w:rsid w:val="00981229"/>
    <w:rsid w:val="009D27E4"/>
    <w:rsid w:val="009E3074"/>
    <w:rsid w:val="00A005F9"/>
    <w:rsid w:val="00A533AE"/>
    <w:rsid w:val="00A713B2"/>
    <w:rsid w:val="00A82A6D"/>
    <w:rsid w:val="00A9215D"/>
    <w:rsid w:val="00B5523F"/>
    <w:rsid w:val="00BA08F8"/>
    <w:rsid w:val="00BA6FDF"/>
    <w:rsid w:val="00BB770D"/>
    <w:rsid w:val="00BC19FD"/>
    <w:rsid w:val="00BC4680"/>
    <w:rsid w:val="00BC68EC"/>
    <w:rsid w:val="00C21B9F"/>
    <w:rsid w:val="00C33803"/>
    <w:rsid w:val="00C47B13"/>
    <w:rsid w:val="00C54E80"/>
    <w:rsid w:val="00C56801"/>
    <w:rsid w:val="00CD3795"/>
    <w:rsid w:val="00D41F03"/>
    <w:rsid w:val="00D7035A"/>
    <w:rsid w:val="00D928F2"/>
    <w:rsid w:val="00DB6C72"/>
    <w:rsid w:val="00DC3BCA"/>
    <w:rsid w:val="00DC55B9"/>
    <w:rsid w:val="00E4570D"/>
    <w:rsid w:val="00E87CF8"/>
    <w:rsid w:val="00E94510"/>
    <w:rsid w:val="0A2A25D6"/>
    <w:rsid w:val="12EC7220"/>
    <w:rsid w:val="14A6CC03"/>
    <w:rsid w:val="16896540"/>
    <w:rsid w:val="2186A72C"/>
    <w:rsid w:val="225CD73A"/>
    <w:rsid w:val="381E28D4"/>
    <w:rsid w:val="42F9AC48"/>
    <w:rsid w:val="4C02E95B"/>
    <w:rsid w:val="57AACDE1"/>
    <w:rsid w:val="5A1EB83B"/>
    <w:rsid w:val="6105FB40"/>
    <w:rsid w:val="699B3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E54BF0"/>
  <w15:chartTrackingRefBased/>
  <w15:docId w15:val="{CC704598-6D75-4AB4-980A-10DE144EF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lang w:val="sv-SE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qFormat="1"/>
    <w:lsdException w:name="heading 6" w:uiPriority="9" w:semiHidden="1" w:qFormat="1"/>
    <w:lsdException w:name="heading 7" w:uiPriority="9" w:semiHidden="1" w:qFormat="1"/>
    <w:lsdException w:name="heading 8" w:uiPriority="9" w:semiHidden="1" w:qFormat="1"/>
    <w:lsdException w:name="heading 9" w:uiPriority="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semiHidden="1" w:qFormat="1"/>
    <w:lsdException w:name="Emphasis" w:uiPriority="20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qFormat="1"/>
    <w:lsdException w:name="Quote" w:uiPriority="29" w:semiHidden="1" w:qFormat="1"/>
    <w:lsdException w:name="Intense Quote" w:uiPriority="30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qFormat="1"/>
    <w:lsdException w:name="Intense Emphasis" w:uiPriority="21" w:semiHidden="1" w:qFormat="1"/>
    <w:lsdException w:name="Subtle Reference" w:uiPriority="31" w:semiHidden="1" w:qFormat="1"/>
    <w:lsdException w:name="Intense Reference" w:uiPriority="32" w:semiHidden="1" w:qFormat="1"/>
    <w:lsdException w:name="Book Title" w:uiPriority="33" w:semiHidden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87CF8"/>
  </w:style>
  <w:style w:type="paragraph" w:styleId="Heading1">
    <w:name w:val="heading 1"/>
    <w:basedOn w:val="Normal"/>
    <w:next w:val="Normal"/>
    <w:link w:val="Heading1Char"/>
    <w:uiPriority w:val="9"/>
    <w:qFormat/>
    <w:rsid w:val="00A9215D"/>
    <w:pPr>
      <w:keepNext/>
      <w:keepLines/>
      <w:spacing w:before="240" w:after="120"/>
      <w:outlineLvl w:val="0"/>
    </w:pPr>
    <w:rPr>
      <w:rFonts w:asciiTheme="majorHAnsi" w:hAnsiTheme="majorHAnsi"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15D"/>
    <w:pPr>
      <w:keepNext/>
      <w:keepLines/>
      <w:spacing w:before="120"/>
      <w:outlineLvl w:val="1"/>
    </w:pPr>
    <w:rPr>
      <w:rFonts w:asciiTheme="majorHAnsi" w:hAnsiTheme="majorHAnsi" w:eastAsiaTheme="majorEastAsia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215D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215D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i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numbering" w:styleId="EwellixBullets" w:customStyle="1">
    <w:name w:val="Ewellix Bullets"/>
    <w:uiPriority w:val="99"/>
    <w:rsid w:val="00335DE3"/>
    <w:pPr>
      <w:numPr>
        <w:numId w:val="1"/>
      </w:numPr>
    </w:pPr>
  </w:style>
  <w:style w:type="table" w:styleId="LightShading-Accent1">
    <w:name w:val="Light Shading Accent 1"/>
    <w:basedOn w:val="TableNormal"/>
    <w:uiPriority w:val="60"/>
    <w:rsid w:val="000F7D22"/>
    <w:pPr>
      <w:spacing w:line="288" w:lineRule="auto"/>
      <w:ind w:left="1066" w:right="-6" w:hanging="357"/>
    </w:pPr>
    <w:rPr>
      <w:rFonts w:eastAsiaTheme="minorEastAsia"/>
      <w:color w:val="78AB73" w:themeColor="accent1" w:themeShade="BF"/>
      <w:sz w:val="24"/>
      <w:szCs w:val="24"/>
      <w:lang w:val="fr-FR" w:eastAsia="fr-FR"/>
    </w:rPr>
    <w:tblPr>
      <w:tblStyleRowBandSize w:val="1"/>
      <w:tblStyleColBandSize w:val="1"/>
      <w:tblBorders>
        <w:top w:val="single" w:color="B2CFAF" w:themeColor="accent1" w:sz="8" w:space="0"/>
        <w:bottom w:val="single" w:color="B2CFAF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B2CFAF" w:themeColor="accent1" w:sz="8" w:space="0"/>
          <w:left w:val="nil"/>
          <w:bottom w:val="single" w:color="B2CFAF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B2CFAF" w:themeColor="accent1" w:sz="8" w:space="0"/>
          <w:left w:val="nil"/>
          <w:bottom w:val="single" w:color="B2CFAF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3E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3EB" w:themeFill="accent1" w:themeFillTint="3F"/>
      </w:tcPr>
    </w:tblStylePr>
  </w:style>
  <w:style w:type="table" w:styleId="TableGrid">
    <w:name w:val="Table Grid"/>
    <w:basedOn w:val="TableNormal"/>
    <w:uiPriority w:val="39"/>
    <w:rsid w:val="00A9215D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1Char" w:customStyle="1">
    <w:name w:val="Heading 1 Char"/>
    <w:basedOn w:val="DefaultParagraphFont"/>
    <w:link w:val="Heading1"/>
    <w:uiPriority w:val="9"/>
    <w:rsid w:val="00A9215D"/>
    <w:rPr>
      <w:rFonts w:asciiTheme="majorHAnsi" w:hAnsiTheme="majorHAnsi" w:eastAsiaTheme="majorEastAsia" w:cstheme="majorBidi"/>
      <w:b/>
      <w:sz w:val="36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A9215D"/>
    <w:rPr>
      <w:rFonts w:asciiTheme="majorHAnsi" w:hAnsiTheme="majorHAnsi" w:eastAsiaTheme="majorEastAsia" w:cstheme="majorBidi"/>
      <w:b/>
      <w:sz w:val="28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A9215D"/>
    <w:rPr>
      <w:rFonts w:asciiTheme="majorHAnsi" w:hAnsiTheme="majorHAnsi" w:eastAsiaTheme="majorEastAsia" w:cstheme="majorBidi"/>
      <w:b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A9215D"/>
    <w:rPr>
      <w:rFonts w:asciiTheme="majorHAnsi" w:hAnsiTheme="majorHAnsi" w:eastAsiaTheme="majorEastAsia" w:cstheme="majorBidi"/>
      <w:b/>
      <w:iCs/>
    </w:rPr>
  </w:style>
  <w:style w:type="paragraph" w:styleId="Header">
    <w:name w:val="header"/>
    <w:basedOn w:val="Normal"/>
    <w:link w:val="HeaderChar"/>
    <w:uiPriority w:val="99"/>
    <w:unhideWhenUsed/>
    <w:rsid w:val="00A9215D"/>
    <w:pPr>
      <w:tabs>
        <w:tab w:val="center" w:pos="4536"/>
        <w:tab w:val="right" w:pos="9072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9215D"/>
  </w:style>
  <w:style w:type="paragraph" w:styleId="Footer">
    <w:name w:val="footer"/>
    <w:basedOn w:val="Normal"/>
    <w:link w:val="FooterChar"/>
    <w:uiPriority w:val="99"/>
    <w:unhideWhenUsed/>
    <w:rsid w:val="00A9215D"/>
    <w:pPr>
      <w:tabs>
        <w:tab w:val="center" w:pos="4536"/>
        <w:tab w:val="right" w:pos="9072"/>
      </w:tabs>
    </w:pPr>
    <w:rPr>
      <w:sz w:val="14"/>
    </w:rPr>
  </w:style>
  <w:style w:type="character" w:styleId="FooterChar" w:customStyle="1">
    <w:name w:val="Footer Char"/>
    <w:basedOn w:val="DefaultParagraphFont"/>
    <w:link w:val="Footer"/>
    <w:uiPriority w:val="99"/>
    <w:rsid w:val="00A9215D"/>
    <w:rPr>
      <w:sz w:val="14"/>
    </w:rPr>
  </w:style>
  <w:style w:type="table" w:styleId="EwellixYellow" w:customStyle="1">
    <w:name w:val="Ewellix Yellow"/>
    <w:basedOn w:val="TableNormal"/>
    <w:uiPriority w:val="99"/>
    <w:rsid w:val="00A9215D"/>
    <w:pPr>
      <w:spacing w:line="240" w:lineRule="auto"/>
    </w:pPr>
    <w:rPr>
      <w:sz w:val="16"/>
    </w:rPr>
    <w:tblPr>
      <w:tblStyleRowBandSize w:val="1"/>
      <w:tblBorders>
        <w:top w:val="single" w:color="auto" w:sz="4" w:space="0"/>
        <w:bottom w:val="single" w:color="auto" w:sz="4" w:space="0"/>
      </w:tblBorders>
      <w:tblCellMar>
        <w:top w:w="113" w:type="dxa"/>
        <w:left w:w="57" w:type="dxa"/>
        <w:right w:w="57" w:type="dxa"/>
      </w:tblCellMar>
    </w:tblPr>
    <w:tblStylePr w:type="firstRow">
      <w:rPr>
        <w:b/>
      </w:rPr>
      <w:tblPr/>
      <w:tcPr>
        <w:tcBorders>
          <w:top w:val="single" w:color="auto" w:sz="18" w:space="0"/>
          <w:bottom w:val="single" w:color="auto" w:sz="4" w:space="0"/>
        </w:tcBorders>
      </w:tcPr>
    </w:tblStylePr>
    <w:tblStylePr w:type="band1Horz">
      <w:tblPr/>
      <w:tcPr>
        <w:shd w:val="clear" w:color="auto" w:fill="FEF1CC"/>
      </w:tcPr>
    </w:tblStylePr>
  </w:style>
  <w:style w:type="numbering" w:styleId="EwellixNumbers" w:customStyle="1">
    <w:name w:val="Ewellix Numbers"/>
    <w:uiPriority w:val="99"/>
    <w:rsid w:val="00BA08F8"/>
    <w:pPr>
      <w:numPr>
        <w:numId w:val="12"/>
      </w:numPr>
    </w:pPr>
  </w:style>
  <w:style w:type="paragraph" w:styleId="ListBullet">
    <w:name w:val="List Bullet"/>
    <w:basedOn w:val="Normal"/>
    <w:uiPriority w:val="99"/>
    <w:unhideWhenUsed/>
    <w:rsid w:val="00335DE3"/>
    <w:pPr>
      <w:numPr>
        <w:numId w:val="11"/>
      </w:numPr>
      <w:spacing w:line="288" w:lineRule="auto"/>
      <w:contextualSpacing/>
    </w:pPr>
  </w:style>
  <w:style w:type="paragraph" w:styleId="ListBullet2">
    <w:name w:val="List Bullet 2"/>
    <w:basedOn w:val="Normal"/>
    <w:uiPriority w:val="99"/>
    <w:unhideWhenUsed/>
    <w:rsid w:val="00335DE3"/>
    <w:pPr>
      <w:numPr>
        <w:ilvl w:val="1"/>
        <w:numId w:val="11"/>
      </w:numPr>
      <w:spacing w:line="288" w:lineRule="auto"/>
      <w:contextualSpacing/>
    </w:pPr>
  </w:style>
  <w:style w:type="paragraph" w:styleId="ListBullet3">
    <w:name w:val="List Bullet 3"/>
    <w:basedOn w:val="Normal"/>
    <w:uiPriority w:val="99"/>
    <w:unhideWhenUsed/>
    <w:rsid w:val="00335DE3"/>
    <w:pPr>
      <w:numPr>
        <w:ilvl w:val="2"/>
        <w:numId w:val="11"/>
      </w:numPr>
      <w:spacing w:line="288" w:lineRule="auto"/>
      <w:contextualSpacing/>
    </w:pPr>
  </w:style>
  <w:style w:type="paragraph" w:styleId="ListBullet4">
    <w:name w:val="List Bullet 4"/>
    <w:basedOn w:val="Normal"/>
    <w:uiPriority w:val="99"/>
    <w:unhideWhenUsed/>
    <w:rsid w:val="00335DE3"/>
    <w:pPr>
      <w:numPr>
        <w:ilvl w:val="3"/>
        <w:numId w:val="11"/>
      </w:numPr>
      <w:contextualSpacing/>
    </w:pPr>
  </w:style>
  <w:style w:type="paragraph" w:styleId="ListBullet5">
    <w:name w:val="List Bullet 5"/>
    <w:basedOn w:val="Normal"/>
    <w:uiPriority w:val="99"/>
    <w:unhideWhenUsed/>
    <w:rsid w:val="00335DE3"/>
    <w:pPr>
      <w:numPr>
        <w:ilvl w:val="4"/>
        <w:numId w:val="11"/>
      </w:numPr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E87CF8"/>
    <w:pPr>
      <w:spacing w:line="240" w:lineRule="auto"/>
      <w:contextualSpacing/>
    </w:pPr>
    <w:rPr>
      <w:rFonts w:asciiTheme="majorHAnsi" w:hAnsiTheme="majorHAnsi" w:eastAsiaTheme="majorEastAsia" w:cstheme="majorBidi"/>
      <w:b/>
      <w:spacing w:val="-10"/>
      <w:kern w:val="28"/>
      <w:sz w:val="44"/>
      <w:szCs w:val="56"/>
    </w:rPr>
  </w:style>
  <w:style w:type="paragraph" w:styleId="List">
    <w:name w:val="List"/>
    <w:basedOn w:val="Normal"/>
    <w:uiPriority w:val="99"/>
    <w:unhideWhenUsed/>
    <w:rsid w:val="00BA08F8"/>
    <w:pPr>
      <w:numPr>
        <w:numId w:val="14"/>
      </w:numPr>
      <w:contextualSpacing/>
    </w:pPr>
  </w:style>
  <w:style w:type="paragraph" w:styleId="List2">
    <w:name w:val="List 2"/>
    <w:basedOn w:val="Normal"/>
    <w:uiPriority w:val="99"/>
    <w:unhideWhenUsed/>
    <w:rsid w:val="00BA08F8"/>
    <w:pPr>
      <w:numPr>
        <w:ilvl w:val="1"/>
        <w:numId w:val="14"/>
      </w:numPr>
      <w:contextualSpacing/>
    </w:pPr>
  </w:style>
  <w:style w:type="paragraph" w:styleId="List3">
    <w:name w:val="List 3"/>
    <w:basedOn w:val="Normal"/>
    <w:uiPriority w:val="99"/>
    <w:unhideWhenUsed/>
    <w:rsid w:val="00BA08F8"/>
    <w:pPr>
      <w:numPr>
        <w:ilvl w:val="2"/>
        <w:numId w:val="14"/>
      </w:numPr>
      <w:contextualSpacing/>
    </w:pPr>
  </w:style>
  <w:style w:type="paragraph" w:styleId="List4">
    <w:name w:val="List 4"/>
    <w:basedOn w:val="Normal"/>
    <w:uiPriority w:val="99"/>
    <w:unhideWhenUsed/>
    <w:rsid w:val="00BA08F8"/>
    <w:pPr>
      <w:numPr>
        <w:ilvl w:val="3"/>
        <w:numId w:val="14"/>
      </w:numPr>
      <w:contextualSpacing/>
    </w:pPr>
  </w:style>
  <w:style w:type="paragraph" w:styleId="List5">
    <w:name w:val="List 5"/>
    <w:basedOn w:val="Normal"/>
    <w:uiPriority w:val="99"/>
    <w:unhideWhenUsed/>
    <w:rsid w:val="00BA08F8"/>
    <w:pPr>
      <w:numPr>
        <w:ilvl w:val="4"/>
        <w:numId w:val="14"/>
      </w:numPr>
      <w:contextualSpacing/>
    </w:pPr>
  </w:style>
  <w:style w:type="character" w:styleId="TitleChar" w:customStyle="1">
    <w:name w:val="Title Char"/>
    <w:basedOn w:val="DefaultParagraphFont"/>
    <w:link w:val="Title"/>
    <w:uiPriority w:val="10"/>
    <w:rsid w:val="00E87CF8"/>
    <w:rPr>
      <w:rFonts w:asciiTheme="majorHAnsi" w:hAnsiTheme="majorHAnsi" w:eastAsiaTheme="majorEastAsia" w:cstheme="majorBidi"/>
      <w:b/>
      <w:spacing w:val="-10"/>
      <w:kern w:val="28"/>
      <w:sz w:val="44"/>
      <w:szCs w:val="56"/>
    </w:rPr>
  </w:style>
  <w:style w:type="paragraph" w:styleId="Caption">
    <w:name w:val="caption"/>
    <w:basedOn w:val="Normal"/>
    <w:next w:val="Normal"/>
    <w:uiPriority w:val="35"/>
    <w:unhideWhenUsed/>
    <w:qFormat/>
    <w:rsid w:val="00E87CF8"/>
    <w:pPr>
      <w:spacing w:after="200" w:line="240" w:lineRule="auto"/>
    </w:pPr>
    <w:rPr>
      <w:i/>
      <w:iCs/>
      <w:color w:val="484847" w:themeColor="text2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E87CF8"/>
    <w:pPr>
      <w:spacing w:after="0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E87CF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87CF8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E87CF8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E87CF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DB6C72"/>
    <w:rPr>
      <w:color w:val="808080"/>
    </w:rPr>
  </w:style>
  <w:style w:type="paragraph" w:styleId="ListParagraph">
    <w:name w:val="List Paragraph"/>
    <w:basedOn w:val="Normal"/>
    <w:uiPriority w:val="34"/>
    <w:qFormat/>
    <w:rsid w:val="009E3074"/>
    <w:pPr>
      <w:spacing w:line="240" w:lineRule="auto"/>
      <w:ind w:left="720"/>
    </w:pPr>
    <w:rPr>
      <w:rFonts w:ascii="Times New Roman" w:hAnsi="Times New Roman" w:eastAsia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er" Target="footer2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header" Target="header2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DE5125\Ewellix\Global%20Product%20Development%20-%20GI-M003-Robotics\1.%20Cobot%20OEMs\Universal%20Robots\SLIDEKIT2.0\%234%20Release\V2.1.1\Relase%20note.dotx" TargetMode="External"/></Relationships>
</file>

<file path=word/theme/theme1.xml><?xml version="1.0" encoding="utf-8"?>
<a:theme xmlns:a="http://schemas.openxmlformats.org/drawingml/2006/main" name="Ewellix">
  <a:themeElements>
    <a:clrScheme name="Ewellix">
      <a:dk1>
        <a:srgbClr val="484847"/>
      </a:dk1>
      <a:lt1>
        <a:srgbClr val="FFFFFF"/>
      </a:lt1>
      <a:dk2>
        <a:srgbClr val="484847"/>
      </a:dk2>
      <a:lt2>
        <a:srgbClr val="FBB900"/>
      </a:lt2>
      <a:accent1>
        <a:srgbClr val="B2CFAF"/>
      </a:accent1>
      <a:accent2>
        <a:srgbClr val="ADD5EB"/>
      </a:accent2>
      <a:accent3>
        <a:srgbClr val="E9AC80"/>
      </a:accent3>
      <a:accent4>
        <a:srgbClr val="577C61"/>
      </a:accent4>
      <a:accent5>
        <a:srgbClr val="447A91"/>
      </a:accent5>
      <a:accent6>
        <a:srgbClr val="CD6035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bg2"/>
        </a:solidFill>
        <a:ln>
          <a:noFill/>
        </a:ln>
      </a:spPr>
      <a:bodyPr rtlCol="0" anchor="ctr"/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</a:objectDefaults>
  <a:extraClrSchemeLst/>
  <a:custClrLst>
    <a:custClr name="Yellow 80%">
      <a:srgbClr val="FCC733"/>
    </a:custClr>
    <a:custClr name="Yellow 60%">
      <a:srgbClr val="FDD566"/>
    </a:custClr>
    <a:custClr name="Yellow 40%">
      <a:srgbClr val="FDE399"/>
    </a:custClr>
    <a:custClr name="Yellow 20%">
      <a:srgbClr val="FEF1CC"/>
    </a:custClr>
    <a:custClr name="Grey">
      <a:srgbClr val="484847"/>
    </a:custClr>
    <a:custClr name="Grey 25%">
      <a:srgbClr val="D1D1D1"/>
    </a:custClr>
    <a:custClr name="Grey 10%">
      <a:srgbClr val="EDEDED"/>
    </a:custClr>
    <a:custClr name="Forest">
      <a:srgbClr val="2D4737"/>
    </a:custClr>
    <a:custClr name="Ocean">
      <a:srgbClr val="29495A"/>
    </a:custClr>
    <a:custClr name="Fire">
      <a:srgbClr val="A53311"/>
    </a:custClr>
  </a:custClrLst>
  <a:extLst>
    <a:ext uri="{05A4C25C-085E-4340-85A3-A5531E510DB2}">
      <thm15:themeFamily xmlns:thm15="http://schemas.microsoft.com/office/thememl/2012/main" name="Ewellix" id="{C3D116D0-3D53-4567-AC9A-AC62746C2B1E}" vid="{56532734-72B3-49E4-9AA5-441F93D6A5D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44155e2e-324f-4fcc-bedc-7781b9e7a6cb" ContentTypeId="0x0101007A60771C5753A247A9E629B69FD0F51E04" PreviousValue="false" LastSyncTimeStamp="2019-03-04T07:39:55.61Z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f9afdb-1eb0-4955-ba91-dc75329fc0b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roject Document" ma:contentTypeID="0x0101007A60771C5753A247A9E629B69FD0F51E04006AFDC20844F09F4D96B7EA7A7955CB70" ma:contentTypeVersion="5" ma:contentTypeDescription="Create a new document." ma:contentTypeScope="" ma:versionID="8e3ff24c0332a1de1170e8146fac4a57">
  <xsd:schema xmlns:xsd="http://www.w3.org/2001/XMLSchema" xmlns:xs="http://www.w3.org/2001/XMLSchema" xmlns:p="http://schemas.microsoft.com/office/2006/metadata/properties" xmlns:ns2="3cf9afdb-1eb0-4955-ba91-dc75329fc0b6" targetNamespace="http://schemas.microsoft.com/office/2006/metadata/properties" ma:root="true" ma:fieldsID="d3730ae63469a03c95d337d6c9b2262c" ns2:_="">
    <xsd:import namespace="3cf9afdb-1eb0-4955-ba91-dc75329fc0b6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f9afdb-1eb0-4955-ba91-dc75329fc0b6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7098783-7426-43ea-9ed5-11e7ed51de25}" ma:internalName="TaxCatchAll" ma:showField="CatchAllData" ma:web="e12eea55-5d92-41a1-bc73-bd9c78f306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7098783-7426-43ea-9ed5-11e7ed51de25}" ma:internalName="TaxCatchAllLabel" ma:readOnly="true" ma:showField="CatchAllDataLabel" ma:web="e12eea55-5d92-41a1-bc73-bd9c78f306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AF59B3-DFB5-4DDA-A0B8-4549F141D0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8BDF90-5FDA-4F2E-80F8-4865D100B7C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BC71855-852D-4FE4-AA95-5801441D78E6}">
  <ds:schemaRefs>
    <ds:schemaRef ds:uri="http://schemas.microsoft.com/office/2006/metadata/properties"/>
    <ds:schemaRef ds:uri="http://schemas.microsoft.com/office/infopath/2007/PartnerControls"/>
    <ds:schemaRef ds:uri="3cf9afdb-1eb0-4955-ba91-dc75329fc0b6"/>
  </ds:schemaRefs>
</ds:datastoreItem>
</file>

<file path=customXml/itemProps4.xml><?xml version="1.0" encoding="utf-8"?>
<ds:datastoreItem xmlns:ds="http://schemas.openxmlformats.org/officeDocument/2006/customXml" ds:itemID="{9981D546-6B57-4D09-A3BF-0C850592A64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664F57A-24DA-4185-881A-4018F43818A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Relase note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Damien Ehry</dc:creator>
  <keywords/>
  <dc:description/>
  <lastModifiedBy>Charles Cassie</lastModifiedBy>
  <revision>27</revision>
  <lastPrinted>2023-05-24T16:04:00.0000000Z</lastPrinted>
  <dcterms:created xsi:type="dcterms:W3CDTF">2023-05-24T16:04:00.0000000Z</dcterms:created>
  <dcterms:modified xsi:type="dcterms:W3CDTF">2024-09-04T12:58:07.5569072Z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0x0101007A60771C5753A247A9E629B69FD0F51E04006AFDC20844F09F4D96B7EA7A7955CB70</vt:lpwstr>
  </property>
  <property fmtid="{D5CDD505-2E9C-101B-9397-08002B2CF9AE}" pid="3" name="ACTMainAreas">
    <vt:lpwstr/>
  </property>
  <property fmtid="{D5CDD505-2E9C-101B-9397-08002B2CF9AE}" pid="4" name="ACTOfficialDocumentType">
    <vt:lpwstr/>
  </property>
  <property fmtid="{D5CDD505-2E9C-101B-9397-08002B2CF9AE}" pid="5" name="ACTDocumentLanguage">
    <vt:lpwstr>1;#English|2f0bb86f-0ec4-40cc-8497-e574f143f902</vt:lpwstr>
  </property>
  <property fmtid="{D5CDD505-2E9C-101B-9397-08002B2CF9AE}" pid="6" name="ACTLocations">
    <vt:lpwstr/>
  </property>
  <property fmtid="{D5CDD505-2E9C-101B-9397-08002B2CF9AE}" pid="7" name="ACTTopics">
    <vt:lpwstr/>
  </property>
  <property fmtid="{D5CDD505-2E9C-101B-9397-08002B2CF9AE}" pid="8" name="ACTOrganisations">
    <vt:lpwstr/>
  </property>
  <property fmtid="{D5CDD505-2E9C-101B-9397-08002B2CF9AE}" pid="9" name="MediaServiceImageTags">
    <vt:lpwstr/>
  </property>
  <property fmtid="{D5CDD505-2E9C-101B-9397-08002B2CF9AE}" pid="10" name="GrammarlyDocumentId">
    <vt:lpwstr>dc04bd9b-8b2f-4da4-a285-17e4c71a11d2</vt:lpwstr>
  </property>
  <property fmtid="{D5CDD505-2E9C-101B-9397-08002B2CF9AE}" pid="11" name="_dlc_DocIdItemGuid">
    <vt:lpwstr>08b9d5d9-9660-46dd-858d-804376d7c377</vt:lpwstr>
  </property>
  <property fmtid="{D5CDD505-2E9C-101B-9397-08002B2CF9AE}" pid="12" name="Order">
    <vt:r8>67300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lcf76f155ced4ddcb4097134ff3c332f">
    <vt:lpwstr/>
  </property>
  <property fmtid="{D5CDD505-2E9C-101B-9397-08002B2CF9AE}" pid="20" name="Complexity">
    <vt:lpwstr>Standard Project</vt:lpwstr>
  </property>
</Properties>
</file>